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84.43359375" w:top="711.03515625" w:left="1440.7200622558594" w:right="1404.520263671875" w:header="0" w:footer="720"/>
          <w:pgNumType w:start="1"/>
        </w:sectPr>
      </w:pPr>
      <w:bookmarkStart w:colFirst="0" w:colLast="0" w:name="_o94skhkfb8i3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Draft bill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Senate Resolution </w:t>
      </w:r>
    </w:p>
    <w:p w:rsidR="00000000" w:rsidDel="00000000" w:rsidP="00000000" w:rsidRDefault="00000000" w:rsidRPr="00000000" w14:paraId="00000003">
      <w:pPr>
        <w:widowControl w:val="0"/>
        <w:spacing w:before="0.965576171875" w:line="240" w:lineRule="auto"/>
        <w:ind w:right="0.755615234375"/>
        <w:jc w:val="right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  <w:rtl w:val="0"/>
        </w:rPr>
        <w:t xml:space="preserve">2025/2026-XXX </w:t>
      </w:r>
    </w:p>
    <w:p w:rsidR="00000000" w:rsidDel="00000000" w:rsidP="00000000" w:rsidRDefault="00000000" w:rsidRPr="00000000" w14:paraId="00000004">
      <w:pPr>
        <w:widowControl w:val="0"/>
        <w:spacing w:before="337.879638671875" w:line="240" w:lineRule="auto"/>
        <w:jc w:val="center"/>
        <w:rPr>
          <w:rFonts w:ascii="Cambria" w:cs="Cambria" w:eastAsia="Cambria" w:hAnsi="Cambria"/>
          <w:b w:val="1"/>
          <w:bCs w:val="1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18"/>
          <w:szCs w:val="18"/>
        </w:rPr>
        <w:drawing>
          <wp:inline distB="19050" distT="19050" distL="19050" distR="19050">
            <wp:extent cx="1762125" cy="17621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Senate Resolution No. 2025/2026 - 130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5.91552734375"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Standing in Solidarity with Farmers’ Protests in India and the Sikh Farming Community</w:t>
      </w:r>
    </w:p>
    <w:p w:rsidR="00000000" w:rsidDel="00000000" w:rsidP="00000000" w:rsidRDefault="00000000" w:rsidRPr="00000000" w14:paraId="00000007">
      <w:pPr>
        <w:jc w:val="center"/>
        <w:rPr>
          <w:rFonts w:ascii="Cambria" w:cs="Cambria" w:eastAsia="Cambria" w:hAnsi="Cambria"/>
          <w:i w:val="1"/>
          <w:i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284.86083984375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Primary Sponsor </w:t>
      </w:r>
    </w:p>
    <w:p w:rsidR="00000000" w:rsidDel="00000000" w:rsidP="00000000" w:rsidRDefault="00000000" w:rsidRPr="00000000" w14:paraId="00000009">
      <w:pPr>
        <w:widowControl w:val="0"/>
        <w:spacing w:before="1.28662109375"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Somer Alrai (ASUC MEMSSA Senator)</w:t>
      </w:r>
    </w:p>
    <w:p w:rsidR="00000000" w:rsidDel="00000000" w:rsidP="00000000" w:rsidRDefault="00000000" w:rsidRPr="00000000" w14:paraId="0000000A">
      <w:pPr>
        <w:widowControl w:val="0"/>
        <w:spacing w:before="201.2872314453125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Cosponsors</w:t>
      </w:r>
    </w:p>
    <w:p w:rsidR="00000000" w:rsidDel="00000000" w:rsidP="00000000" w:rsidRDefault="00000000" w:rsidRPr="00000000" w14:paraId="0000000B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farmers’ protests in India, beginning in 2020, mobilized millions of farmers many of whom are Sikh against agricultural laws that threatened their livelihoods, land rights, and economic security; and,</w:t>
      </w:r>
    </w:p>
    <w:p w:rsidR="00000000" w:rsidDel="00000000" w:rsidP="00000000" w:rsidRDefault="00000000" w:rsidRPr="00000000" w14:paraId="0000000C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these protests became one of the largest global movements in history, with farmers organizing peacefully through marches, encampments, and community-led mutual aid efforts; and,</w:t>
      </w:r>
    </w:p>
    <w:p w:rsidR="00000000" w:rsidDel="00000000" w:rsidP="00000000" w:rsidRDefault="00000000" w:rsidRPr="00000000" w14:paraId="0000000D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reports document that protestors faced state repression, including internet shutdowns, arrests, and violence, raising serious human rights concerns and limiting global awareness ; and,</w:t>
      </w:r>
    </w:p>
    <w:p w:rsidR="00000000" w:rsidDel="00000000" w:rsidP="00000000" w:rsidRDefault="00000000" w:rsidRPr="00000000" w14:paraId="0000000E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the Sikh Coalition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highlights that Sikh farmers, who have historically played a central role in agriculture, were disproportionately impacted and mobilized in defense of their livelihoods and rights; and,</w:t>
      </w:r>
    </w:p>
    <w:p w:rsidR="00000000" w:rsidDel="00000000" w:rsidP="00000000" w:rsidRDefault="00000000" w:rsidRPr="00000000" w14:paraId="0000000F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Sikh farmers and protestors have also faced stigmatization, misrepresentation, and political marginalization within India, further isolating their demands and undermining their visibility on a global scale; and,</w:t>
      </w:r>
    </w:p>
    <w:p w:rsidR="00000000" w:rsidDel="00000000" w:rsidP="00000000" w:rsidRDefault="00000000" w:rsidRPr="00000000" w14:paraId="00000010">
      <w:pPr>
        <w:widowControl w:val="0"/>
        <w:spacing w:before="288.2757568359375" w:line="234.37886238098145" w:lineRule="auto"/>
        <w:ind w:left="10.319976806640625" w:right="636.514892578125" w:hanging="7.9200744628906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according to NPR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Sikh communities in California experienced emotional and cultural strain during the protests, particularly during significant celebrations like Vaisakhi, illustrating the global impact of the movement; and,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Associated Students of the University of California (ASUC) stands in solidarity with farmers protesting for equitable agricultural policies, labor rights, and economic justice in India; and,</w:t>
      </w:r>
    </w:p>
    <w:p w:rsidR="00000000" w:rsidDel="00000000" w:rsidP="00000000" w:rsidRDefault="00000000" w:rsidRPr="00000000" w14:paraId="00000012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ASUC recognizes the global Sikh farming community’s contributions and affirms support for Sikh students affected by these events; and,</w:t>
      </w:r>
    </w:p>
    <w:p w:rsidR="00000000" w:rsidDel="00000000" w:rsidP="00000000" w:rsidRDefault="00000000" w:rsidRPr="00000000" w14:paraId="00000013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FURTHER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ASUC encourages educational programming, teach-ins, or events in collaboration with student organizations to raise awareness about the farmers’ protests and their broader social, economic, and political implications; and,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288.2757568359375" w:line="234.37886238098145" w:lineRule="auto"/>
        <w:ind w:right="636.514892578125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BE IT FINALLY RESOLVED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, that the ASUC explores opportunities to provide financial support or co-sponsorship for cultural, educational, and advocacy events hosted by organizations such as the Sikh Student Association and MEMSSA-affiliated groups.</w:t>
      </w:r>
    </w:p>
    <w:sectPr>
      <w:headerReference r:id="rId8" w:type="default"/>
      <w:footerReference r:id="rId9" w:type="default"/>
      <w:type w:val="nextPage"/>
      <w:pgSz w:h="15840" w:w="12240" w:orient="portrait"/>
      <w:pgMar w:bottom="1484.43359375" w:top="711.03515625" w:left="1440.7200622558594" w:right="1404.5202636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ASUC Senate</w:t>
    </w:r>
  </w:p>
  <w:p w:rsidR="00000000" w:rsidDel="00000000" w:rsidP="00000000" w:rsidRDefault="00000000" w:rsidRPr="00000000" w14:paraId="00000016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/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Page </w:t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 of 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https://www.sikhcoalition.org/our-work/empowering-the-community/farmers-protest-work/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1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https://www.npr.org/2021/04/15/987295025/for-calif-sikh-farmers-india-protests-cast-dark-cloud-over-vaisakhi-festival</w:t>
        </w:r>
      </w:hyperlink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sikhcoalition.org/our-work/empowering-the-community/farmers-protest-work/" TargetMode="External"/><Relationship Id="rId2" Type="http://schemas.openxmlformats.org/officeDocument/2006/relationships/hyperlink" Target="https://www.npr.org/2021/04/15/987295025/for-calif-sikh-farmers-india-protests-cast-dark-cloud-over-vaisakh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